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8E1D87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A34077" w:rsidP="00A34077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27 апреля 2018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320-пп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A34077" w:rsidRDefault="00A34077" w:rsidP="00A34077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bookmarkStart w:id="0" w:name="_GoBack"/>
      <w:r>
        <w:rPr>
          <w:b/>
          <w:bCs/>
          <w:spacing w:val="-1"/>
          <w:sz w:val="28"/>
          <w:szCs w:val="28"/>
        </w:rPr>
        <w:lastRenderedPageBreak/>
        <w:t xml:space="preserve">Об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</w:t>
      </w:r>
    </w:p>
    <w:p w:rsidR="00A34077" w:rsidRPr="005F2914" w:rsidRDefault="00A34077" w:rsidP="00A34077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по Иркутской области за </w:t>
      </w:r>
      <w:r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2018 года</w:t>
      </w:r>
    </w:p>
    <w:bookmarkEnd w:id="0"/>
    <w:p w:rsidR="009E64C4" w:rsidRPr="00A34077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A34077" w:rsidRPr="00421E4F" w:rsidRDefault="00A34077" w:rsidP="00A34077">
      <w:pPr>
        <w:pStyle w:val="ConsPlusNormal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4F">
        <w:rPr>
          <w:rFonts w:ascii="Times New Roman" w:hAnsi="Times New Roman" w:cs="Times New Roman"/>
          <w:sz w:val="28"/>
          <w:szCs w:val="28"/>
        </w:rPr>
        <w:t>В соответствии с Законом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E4F">
        <w:rPr>
          <w:rFonts w:ascii="Times New Roman" w:hAnsi="Times New Roman" w:cs="Times New Roman"/>
          <w:sz w:val="28"/>
          <w:szCs w:val="28"/>
        </w:rPr>
        <w:t>от 9 октября 2008 года</w:t>
      </w:r>
      <w:r>
        <w:rPr>
          <w:rFonts w:ascii="Times New Roman" w:hAnsi="Times New Roman" w:cs="Times New Roman"/>
          <w:sz w:val="28"/>
          <w:szCs w:val="28"/>
        </w:rPr>
        <w:t xml:space="preserve"> № 83-оз </w:t>
      </w:r>
      <w:r w:rsidRPr="00421E4F">
        <w:rPr>
          <w:rFonts w:ascii="Times New Roman" w:hAnsi="Times New Roman" w:cs="Times New Roman"/>
          <w:sz w:val="28"/>
          <w:szCs w:val="28"/>
        </w:rPr>
        <w:t xml:space="preserve">«О порядке установления величины прожиточного минимума в Иркутской области», </w:t>
      </w:r>
      <w:r>
        <w:rPr>
          <w:rFonts w:ascii="Times New Roman" w:hAnsi="Times New Roman"/>
          <w:sz w:val="28"/>
        </w:rPr>
        <w:t>руководствуясь частью 4 статьи 66, статьей 67 Устава Иркутской области</w:t>
      </w:r>
      <w:r w:rsidRPr="00421E4F">
        <w:rPr>
          <w:rFonts w:ascii="Times New Roman" w:hAnsi="Times New Roman" w:cs="Times New Roman"/>
          <w:sz w:val="28"/>
          <w:szCs w:val="28"/>
        </w:rPr>
        <w:t xml:space="preserve">, Правительство Иркутской области </w:t>
      </w:r>
    </w:p>
    <w:p w:rsidR="00A34077" w:rsidRPr="001710B5" w:rsidRDefault="00A34077" w:rsidP="00A34077">
      <w:pPr>
        <w:suppressAutoHyphens/>
        <w:ind w:righ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 О С Т А Н О В Л Я Е Т:</w:t>
      </w:r>
    </w:p>
    <w:p w:rsidR="00A34077" w:rsidRPr="005F1223" w:rsidRDefault="00A34077" w:rsidP="00A34077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1710B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421E4F">
        <w:rPr>
          <w:rFonts w:ascii="Times New Roman" w:hAnsi="Times New Roman"/>
          <w:sz w:val="28"/>
          <w:szCs w:val="28"/>
        </w:rPr>
        <w:t>Установить величину прожиточного минимума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F1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br/>
        <w:t>2018 года:</w:t>
      </w:r>
      <w:r w:rsidRPr="006C3AA0">
        <w:rPr>
          <w:rFonts w:ascii="Times New Roman" w:hAnsi="Times New Roman"/>
          <w:sz w:val="28"/>
          <w:szCs w:val="28"/>
        </w:rPr>
        <w:t xml:space="preserve"> </w:t>
      </w:r>
    </w:p>
    <w:p w:rsidR="00A34077" w:rsidRPr="0093103F" w:rsidRDefault="00A34077" w:rsidP="00A34077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 w:rsidRPr="0093103F">
        <w:rPr>
          <w:rFonts w:ascii="Times New Roman" w:hAnsi="Times New Roman"/>
          <w:sz w:val="28"/>
          <w:szCs w:val="28"/>
        </w:rPr>
        <w:t xml:space="preserve">1) в целом по Иркутской области </w:t>
      </w:r>
      <w:r w:rsidRPr="0093103F">
        <w:rPr>
          <w:rFonts w:ascii="Times New Roman" w:hAnsi="Times New Roman"/>
          <w:sz w:val="28"/>
        </w:rPr>
        <w:t xml:space="preserve">в расчете на душу </w:t>
      </w:r>
      <w:r w:rsidRPr="0093103F">
        <w:rPr>
          <w:rFonts w:ascii="Times New Roman" w:hAnsi="Times New Roman"/>
          <w:sz w:val="28"/>
        </w:rPr>
        <w:br/>
        <w:t xml:space="preserve">населения </w:t>
      </w:r>
      <w:r w:rsidRPr="0093103F">
        <w:t>–</w:t>
      </w:r>
      <w:r w:rsidRPr="0093103F">
        <w:rPr>
          <w:rFonts w:ascii="Times New Roman" w:hAnsi="Times New Roman"/>
          <w:sz w:val="28"/>
        </w:rPr>
        <w:t xml:space="preserve"> 102</w:t>
      </w:r>
      <w:r>
        <w:rPr>
          <w:rFonts w:ascii="Times New Roman" w:hAnsi="Times New Roman"/>
          <w:sz w:val="28"/>
        </w:rPr>
        <w:t>04</w:t>
      </w:r>
      <w:r w:rsidRPr="0093103F">
        <w:rPr>
          <w:rFonts w:ascii="Times New Roman" w:hAnsi="Times New Roman"/>
          <w:sz w:val="28"/>
        </w:rPr>
        <w:t xml:space="preserve"> рубля, для трудоспособного населения </w:t>
      </w:r>
      <w:r w:rsidRPr="0093103F">
        <w:t>–</w:t>
      </w:r>
      <w:r w:rsidRPr="0093103F">
        <w:rPr>
          <w:rFonts w:ascii="Times New Roman" w:hAnsi="Times New Roman"/>
          <w:sz w:val="28"/>
        </w:rPr>
        <w:t xml:space="preserve"> 10</w:t>
      </w:r>
      <w:r>
        <w:rPr>
          <w:rFonts w:ascii="Times New Roman" w:hAnsi="Times New Roman"/>
          <w:sz w:val="28"/>
        </w:rPr>
        <w:t>796</w:t>
      </w:r>
      <w:r w:rsidRPr="0093103F">
        <w:rPr>
          <w:rFonts w:ascii="Times New Roman" w:hAnsi="Times New Roman"/>
          <w:sz w:val="28"/>
        </w:rPr>
        <w:t xml:space="preserve"> рублей, пенсионеров </w:t>
      </w:r>
      <w:r w:rsidRPr="0093103F">
        <w:t>–</w:t>
      </w:r>
      <w:r w:rsidRPr="0093103F">
        <w:rPr>
          <w:rFonts w:ascii="Times New Roman" w:hAnsi="Times New Roman"/>
          <w:sz w:val="28"/>
        </w:rPr>
        <w:t xml:space="preserve"> 8205 рублей, детей </w:t>
      </w:r>
      <w:r w:rsidRPr="0093103F">
        <w:t>–</w:t>
      </w:r>
      <w:r w:rsidRPr="0093103F">
        <w:rPr>
          <w:rFonts w:ascii="Times New Roman" w:hAnsi="Times New Roman"/>
          <w:sz w:val="28"/>
        </w:rPr>
        <w:t xml:space="preserve"> 10503 рубля;</w:t>
      </w:r>
    </w:p>
    <w:p w:rsidR="00A34077" w:rsidRPr="0093103F" w:rsidRDefault="00A34077" w:rsidP="00A34077">
      <w:pPr>
        <w:pStyle w:val="a7"/>
        <w:suppressAutoHyphens/>
        <w:ind w:left="0" w:right="283" w:firstLine="709"/>
      </w:pPr>
      <w:r w:rsidRPr="0093103F">
        <w:t xml:space="preserve">2) по районам Крайнего Севера Иркутской области и местностям, приравненным к районам Крайнего Севера, в расчете на душу </w:t>
      </w:r>
      <w:r>
        <w:rPr>
          <w:lang w:val="ru-RU"/>
        </w:rPr>
        <w:br/>
      </w:r>
      <w:r w:rsidRPr="0093103F">
        <w:t xml:space="preserve">населения – 12483 рубля, для трудоспособного населения – 13257 рублей, </w:t>
      </w:r>
      <w:r>
        <w:rPr>
          <w:lang w:val="ru-RU"/>
        </w:rPr>
        <w:br/>
      </w:r>
      <w:r w:rsidRPr="0093103F">
        <w:t>пенсионеров – 9999 рублей, детей – 12936 рублей;</w:t>
      </w:r>
    </w:p>
    <w:p w:rsidR="00A34077" w:rsidRDefault="00A34077" w:rsidP="00A34077">
      <w:pPr>
        <w:pStyle w:val="a7"/>
        <w:tabs>
          <w:tab w:val="num" w:pos="1901"/>
        </w:tabs>
        <w:suppressAutoHyphens/>
        <w:ind w:left="0" w:right="283" w:firstLine="709"/>
      </w:pPr>
      <w:r w:rsidRPr="0093103F">
        <w:t>3) по</w:t>
      </w:r>
      <w:r>
        <w:t xml:space="preserve"> иным местностям Иркутской области в расчете на душу населения </w:t>
      </w:r>
      <w:r w:rsidRPr="0093103F">
        <w:t>–</w:t>
      </w:r>
      <w:r>
        <w:t xml:space="preserve"> 9496 рублей, для трудоспособного населения </w:t>
      </w:r>
      <w:r w:rsidRPr="0093103F">
        <w:t>–</w:t>
      </w:r>
      <w:r>
        <w:t xml:space="preserve"> 10036 рублей, пенсионеров </w:t>
      </w:r>
      <w:r w:rsidRPr="0093103F">
        <w:t>–</w:t>
      </w:r>
      <w:r>
        <w:t xml:space="preserve"> 7650 рублей, детей </w:t>
      </w:r>
      <w:r w:rsidRPr="0093103F">
        <w:t>–</w:t>
      </w:r>
      <w:r>
        <w:t xml:space="preserve"> 9751 рубль.</w:t>
      </w:r>
    </w:p>
    <w:p w:rsidR="00A34077" w:rsidRPr="00914976" w:rsidRDefault="00A34077" w:rsidP="00A34077">
      <w:pPr>
        <w:suppressAutoHyphens/>
        <w:ind w:right="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подлежит официальному опубликованию в общественно-политической газете «Областная», а также на «Официальном интернет-портале правовой информации» (</w:t>
      </w:r>
      <w:r>
        <w:rPr>
          <w:rFonts w:ascii="Times New Roman" w:hAnsi="Times New Roman"/>
          <w:sz w:val="28"/>
          <w:lang w:val="en-US"/>
        </w:rPr>
        <w:t>www</w:t>
      </w:r>
      <w:r w:rsidRPr="00F078F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pravo</w:t>
      </w:r>
      <w:r w:rsidRPr="00F078F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gov</w:t>
      </w:r>
      <w:r w:rsidRPr="00F078F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ru</w:t>
      </w:r>
      <w:r>
        <w:rPr>
          <w:rFonts w:ascii="Times New Roman" w:hAnsi="Times New Roman"/>
          <w:sz w:val="28"/>
        </w:rPr>
        <w:t>).</w:t>
      </w:r>
    </w:p>
    <w:p w:rsidR="00A34077" w:rsidRDefault="00A34077" w:rsidP="00A3407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A34077" w:rsidRPr="002A1BA6" w:rsidRDefault="00A34077" w:rsidP="00A3407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252"/>
      </w:tblGrid>
      <w:tr w:rsidR="00A34077" w:rsidTr="00B23C2D">
        <w:trPr>
          <w:cantSplit/>
          <w:trHeight w:val="587"/>
        </w:trPr>
        <w:tc>
          <w:tcPr>
            <w:tcW w:w="4962" w:type="dxa"/>
            <w:vAlign w:val="center"/>
          </w:tcPr>
          <w:p w:rsidR="00A34077" w:rsidRDefault="00A34077" w:rsidP="00B23C2D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252" w:type="dxa"/>
            <w:vAlign w:val="center"/>
          </w:tcPr>
          <w:p w:rsidR="00A34077" w:rsidRDefault="00A34077" w:rsidP="00B23C2D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A34077" w:rsidRDefault="00A34077" w:rsidP="00B23C2D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A34077" w:rsidRPr="00EB4AC2" w:rsidRDefault="00A34077" w:rsidP="00B23C2D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A34077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A2378" w:rsidRPr="00A34077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77" w:rsidRDefault="00A34077">
      <w:r>
        <w:separator/>
      </w:r>
    </w:p>
  </w:endnote>
  <w:endnote w:type="continuationSeparator" w:id="0">
    <w:p w:rsidR="00A34077" w:rsidRDefault="00A34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77" w:rsidRDefault="00A34077">
      <w:r>
        <w:separator/>
      </w:r>
    </w:p>
  </w:footnote>
  <w:footnote w:type="continuationSeparator" w:id="0">
    <w:p w:rsidR="00A34077" w:rsidRDefault="00A34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AF0DD9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26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ea15476-91d2-4a93-ac2f-e0ad1c81f4f7"/>
  </w:docVars>
  <w:rsids>
    <w:rsidRoot w:val="00A34077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403112"/>
    <w:rsid w:val="0044519C"/>
    <w:rsid w:val="00492602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8E1D87"/>
    <w:rsid w:val="00936D77"/>
    <w:rsid w:val="00973A49"/>
    <w:rsid w:val="009B40C6"/>
    <w:rsid w:val="009E0C78"/>
    <w:rsid w:val="009E64C4"/>
    <w:rsid w:val="009F2991"/>
    <w:rsid w:val="00A04023"/>
    <w:rsid w:val="00A143B3"/>
    <w:rsid w:val="00A34077"/>
    <w:rsid w:val="00A878AA"/>
    <w:rsid w:val="00AB29A5"/>
    <w:rsid w:val="00AF0DD9"/>
    <w:rsid w:val="00B21BD9"/>
    <w:rsid w:val="00B30C20"/>
    <w:rsid w:val="00B6542F"/>
    <w:rsid w:val="00B76A04"/>
    <w:rsid w:val="00BF085E"/>
    <w:rsid w:val="00C23CFC"/>
    <w:rsid w:val="00C47371"/>
    <w:rsid w:val="00CC3ADB"/>
    <w:rsid w:val="00D016F7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A1982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DD9"/>
  </w:style>
  <w:style w:type="paragraph" w:styleId="1">
    <w:name w:val="heading 1"/>
    <w:basedOn w:val="a"/>
    <w:next w:val="a"/>
    <w:qFormat/>
    <w:rsid w:val="00AF0DD9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F0DD9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0DD9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F0DD9"/>
  </w:style>
  <w:style w:type="paragraph" w:styleId="a5">
    <w:name w:val="Block Text"/>
    <w:basedOn w:val="a"/>
    <w:rsid w:val="00AF0DD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AF0DD9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A34077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7">
    <w:name w:val="Body Text Indent"/>
    <w:basedOn w:val="a"/>
    <w:link w:val="a8"/>
    <w:rsid w:val="00A34077"/>
    <w:pPr>
      <w:ind w:left="777"/>
      <w:jc w:val="both"/>
    </w:pPr>
    <w:rPr>
      <w:rFonts w:ascii="Times New Roman" w:hAnsi="Times New Roman"/>
      <w:sz w:val="28"/>
      <w:lang/>
    </w:rPr>
  </w:style>
  <w:style w:type="character" w:customStyle="1" w:styleId="a8">
    <w:name w:val="Основной текст с отступом Знак"/>
    <w:basedOn w:val="a0"/>
    <w:link w:val="a7"/>
    <w:rsid w:val="00A34077"/>
    <w:rPr>
      <w:rFonts w:ascii="Times New Roman" w:hAnsi="Times New Roman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naumova\AppData\Local\Temp\bdttmp\5903af0a-cb0e-4b72-b8f2-58cd8f38263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5903af0a-cb0e-4b72-b8f2-58cd8f38263c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subject/>
  <dc:creator>Наталья Николаевна Наумова</dc:creator>
  <cp:keywords/>
  <cp:lastModifiedBy>m.vlasova</cp:lastModifiedBy>
  <cp:revision>2</cp:revision>
  <cp:lastPrinted>2010-03-02T06:24:00Z</cp:lastPrinted>
  <dcterms:created xsi:type="dcterms:W3CDTF">2019-06-03T02:31:00Z</dcterms:created>
  <dcterms:modified xsi:type="dcterms:W3CDTF">2019-06-03T02:31:00Z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aea15476-91d2-4a93-ac2f-e0ad1c81f4f7</vt:lpwstr>
  </property>
</Properties>
</file>